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B82" w14:textId="7ADCD181" w:rsidR="00E55E48" w:rsidRDefault="00E55E48" w:rsidP="00E55E48">
      <w:pPr>
        <w:spacing w:before="120" w:after="120" w:line="257" w:lineRule="auto"/>
        <w:rPr>
          <w:rFonts w:ascii="Times New Roman" w:eastAsia="Calibri" w:hAnsi="Times New Roman" w:cs="Times New Roman"/>
          <w:b/>
          <w:bCs/>
          <w:color w:val="C00000"/>
          <w:kern w:val="32"/>
          <w:sz w:val="32"/>
          <w:szCs w:val="32"/>
          <w:lang w:eastAsia="sl-SI"/>
        </w:rPr>
      </w:pPr>
      <w:bookmarkStart w:id="0" w:name="_Hlk83886000"/>
      <w:r>
        <w:rPr>
          <w:rFonts w:ascii="Times New Roman" w:eastAsia="Calibri" w:hAnsi="Times New Roman" w:cs="Times New Roman"/>
          <w:b/>
          <w:bCs/>
          <w:noProof/>
          <w:color w:val="C00000"/>
          <w:kern w:val="32"/>
          <w:sz w:val="32"/>
          <w:szCs w:val="32"/>
          <w:lang w:eastAsia="sl-SI"/>
        </w:rPr>
        <w:drawing>
          <wp:inline distT="0" distB="0" distL="0" distR="0" wp14:anchorId="117A24D2" wp14:editId="3E771E93">
            <wp:extent cx="576072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8B0AC" w14:textId="77777777" w:rsidR="00E55E48" w:rsidRDefault="00E55E48" w:rsidP="00E55E48">
      <w:pPr>
        <w:spacing w:before="120" w:after="120" w:line="257" w:lineRule="auto"/>
        <w:rPr>
          <w:rFonts w:ascii="Times New Roman" w:eastAsia="Calibri" w:hAnsi="Times New Roman" w:cs="Times New Roman"/>
          <w:b/>
          <w:bCs/>
          <w:color w:val="FFC000"/>
          <w:kern w:val="32"/>
          <w:sz w:val="32"/>
          <w:szCs w:val="32"/>
          <w:highlight w:val="black"/>
          <w:lang w:eastAsia="sl-SI"/>
        </w:rPr>
      </w:pPr>
    </w:p>
    <w:p w14:paraId="68246539" w14:textId="574C1971" w:rsidR="00E55E48" w:rsidRPr="00E55E48" w:rsidRDefault="00E55E48" w:rsidP="00E55E48">
      <w:pPr>
        <w:spacing w:before="120" w:after="120" w:line="257" w:lineRule="auto"/>
        <w:rPr>
          <w:rFonts w:ascii="Times New Roman" w:eastAsia="Calibri" w:hAnsi="Times New Roman" w:cs="Times New Roman"/>
          <w:b/>
          <w:bCs/>
          <w:color w:val="FFC000"/>
          <w:kern w:val="32"/>
          <w:sz w:val="32"/>
          <w:szCs w:val="32"/>
          <w:lang w:eastAsia="sl-SI"/>
        </w:rPr>
      </w:pPr>
      <w:r w:rsidRPr="00E55E48">
        <w:rPr>
          <w:rFonts w:ascii="Times New Roman" w:eastAsia="Calibri" w:hAnsi="Times New Roman" w:cs="Times New Roman"/>
          <w:b/>
          <w:bCs/>
          <w:color w:val="FFC000"/>
          <w:kern w:val="32"/>
          <w:sz w:val="32"/>
          <w:szCs w:val="32"/>
          <w:highlight w:val="black"/>
          <w:lang w:eastAsia="sl-SI"/>
        </w:rPr>
        <w:t>V Kinodvor prihaja 7. filmski festival Kinotrip – mladi za mlade</w:t>
      </w:r>
      <w:bookmarkEnd w:id="0"/>
    </w:p>
    <w:p w14:paraId="53C5CFF3" w14:textId="7F5E8515" w:rsidR="00E55E48" w:rsidRPr="00E55E48" w:rsidRDefault="00E55E48" w:rsidP="00E55E48">
      <w:pPr>
        <w:spacing w:before="120" w:after="12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E48">
        <w:rPr>
          <w:rFonts w:ascii="Times New Roman" w:hAnsi="Times New Roman" w:cs="Times New Roman"/>
          <w:b/>
          <w:bCs/>
          <w:sz w:val="24"/>
          <w:szCs w:val="24"/>
        </w:rPr>
        <w:t xml:space="preserve">Med 20. in 22. oktobrom bo v Kinodvoru potekal 7. mednarodni filmski festival Kinotrip. </w:t>
      </w:r>
    </w:p>
    <w:p w14:paraId="7AF74808" w14:textId="77777777" w:rsidR="00627248" w:rsidRDefault="00627248" w:rsidP="00E55E48">
      <w:pPr>
        <w:spacing w:before="120" w:after="120" w:line="257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1BB6D2" w14:textId="6EF653BC" w:rsidR="00E55E48" w:rsidRPr="00E55E48" w:rsidRDefault="00E55E48" w:rsidP="00E55E48">
      <w:pPr>
        <w:spacing w:before="120"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E55E48">
        <w:rPr>
          <w:rFonts w:ascii="Times New Roman" w:hAnsi="Times New Roman" w:cs="Times New Roman"/>
          <w:bCs/>
          <w:sz w:val="24"/>
          <w:szCs w:val="24"/>
        </w:rPr>
        <w:t xml:space="preserve">Sedma edicija prinaša šest celovečernih filmov za različne filmske okuse vseh starosti, na festival pa se znova vrača </w:t>
      </w:r>
      <w:proofErr w:type="spellStart"/>
      <w:r w:rsidRPr="00E55E48">
        <w:rPr>
          <w:rFonts w:ascii="Times New Roman" w:hAnsi="Times New Roman" w:cs="Times New Roman"/>
          <w:b/>
          <w:sz w:val="24"/>
          <w:szCs w:val="24"/>
        </w:rPr>
        <w:t>Kinotripčič</w:t>
      </w:r>
      <w:proofErr w:type="spellEnd"/>
      <w:r w:rsidRPr="00E55E48">
        <w:rPr>
          <w:rFonts w:ascii="Times New Roman" w:hAnsi="Times New Roman" w:cs="Times New Roman"/>
          <w:b/>
          <w:sz w:val="24"/>
          <w:szCs w:val="24"/>
        </w:rPr>
        <w:t xml:space="preserve"> – program kratkih filmov</w:t>
      </w:r>
      <w:r w:rsidRPr="00E55E48">
        <w:rPr>
          <w:rFonts w:ascii="Times New Roman" w:hAnsi="Times New Roman" w:cs="Times New Roman"/>
          <w:bCs/>
          <w:sz w:val="24"/>
          <w:szCs w:val="24"/>
        </w:rPr>
        <w:t xml:space="preserve">. Celoten program je tudi letos skrbno izbrala ekipa </w:t>
      </w:r>
      <w:proofErr w:type="spellStart"/>
      <w:r w:rsidRPr="00E55E48">
        <w:rPr>
          <w:rFonts w:ascii="Times New Roman" w:hAnsi="Times New Roman" w:cs="Times New Roman"/>
          <w:bCs/>
          <w:sz w:val="24"/>
          <w:szCs w:val="24"/>
        </w:rPr>
        <w:t>Kinotripovega</w:t>
      </w:r>
      <w:proofErr w:type="spellEnd"/>
      <w:r w:rsidRPr="00E55E48">
        <w:rPr>
          <w:rFonts w:ascii="Times New Roman" w:hAnsi="Times New Roman" w:cs="Times New Roman"/>
          <w:bCs/>
          <w:sz w:val="24"/>
          <w:szCs w:val="24"/>
        </w:rPr>
        <w:t xml:space="preserve"> filmskega kluba, ki jo letos sestavlja devet srednješolk. </w:t>
      </w:r>
    </w:p>
    <w:p w14:paraId="6D875ABE" w14:textId="5374B2ED" w:rsidR="00E55E48" w:rsidRPr="00627248" w:rsidRDefault="00E55E48" w:rsidP="00E55E48">
      <w:pPr>
        <w:spacing w:before="120"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627248">
        <w:rPr>
          <w:rFonts w:ascii="Times New Roman" w:hAnsi="Times New Roman" w:cs="Times New Roman"/>
          <w:bCs/>
          <w:sz w:val="24"/>
          <w:szCs w:val="24"/>
        </w:rPr>
        <w:t>Filmski sprehod nas bo vodil skozi pisane pokrajine mladih: od hipnotičnih podob Beneške lagune do živo oranžne avstralske puščave, s hitrimi obrati športne drame in rahločutnimi izpovedmi, ki rušijo meje in širijo obzorja</w:t>
      </w:r>
      <w:r w:rsidRPr="006272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630112" w14:textId="0B2D840F" w:rsidR="00E55E48" w:rsidRPr="00E55E48" w:rsidRDefault="00E55E48" w:rsidP="00E55E48">
      <w:pPr>
        <w:spacing w:before="120" w:after="120" w:line="257" w:lineRule="auto"/>
        <w:rPr>
          <w:rFonts w:ascii="Times New Roman" w:hAnsi="Times New Roman" w:cs="Times New Roman"/>
          <w:sz w:val="24"/>
          <w:szCs w:val="24"/>
        </w:rPr>
      </w:pPr>
      <w:r w:rsidRPr="00E55E48">
        <w:rPr>
          <w:rFonts w:ascii="Times New Roman" w:hAnsi="Times New Roman" w:cs="Times New Roman"/>
          <w:sz w:val="24"/>
          <w:szCs w:val="24"/>
        </w:rPr>
        <w:t>Vmesni postanki in počitki bodo obarvani s</w:t>
      </w:r>
      <w:r>
        <w:rPr>
          <w:rFonts w:ascii="Times New Roman" w:hAnsi="Times New Roman" w:cs="Times New Roman"/>
          <w:sz w:val="24"/>
          <w:szCs w:val="24"/>
        </w:rPr>
        <w:t xml:space="preserve"> filmskimi</w:t>
      </w:r>
      <w:r w:rsidRPr="00E55E48">
        <w:rPr>
          <w:rFonts w:ascii="Times New Roman" w:hAnsi="Times New Roman" w:cs="Times New Roman"/>
          <w:sz w:val="24"/>
          <w:szCs w:val="24"/>
        </w:rPr>
        <w:t xml:space="preserve"> pogovori, z </w:t>
      </w:r>
      <w:proofErr w:type="spellStart"/>
      <w:r w:rsidRPr="00E55E48">
        <w:rPr>
          <w:rFonts w:ascii="Times New Roman" w:hAnsi="Times New Roman" w:cs="Times New Roman"/>
          <w:sz w:val="24"/>
          <w:szCs w:val="24"/>
        </w:rPr>
        <w:t>minglanjem</w:t>
      </w:r>
      <w:proofErr w:type="spellEnd"/>
      <w:r w:rsidRPr="00E55E48">
        <w:rPr>
          <w:rFonts w:ascii="Times New Roman" w:hAnsi="Times New Roman" w:cs="Times New Roman"/>
          <w:sz w:val="24"/>
          <w:szCs w:val="24"/>
        </w:rPr>
        <w:t xml:space="preserve"> in zabavo. Bi raje sprehod s slušalkami v ušesih? Tu so tudi </w:t>
      </w:r>
      <w:r w:rsidR="00627248">
        <w:rPr>
          <w:rFonts w:ascii="Times New Roman" w:hAnsi="Times New Roman" w:cs="Times New Roman"/>
          <w:sz w:val="24"/>
          <w:szCs w:val="24"/>
        </w:rPr>
        <w:t xml:space="preserve">štiri </w:t>
      </w:r>
      <w:r w:rsidRPr="00E55E48">
        <w:rPr>
          <w:rFonts w:ascii="Times New Roman" w:hAnsi="Times New Roman" w:cs="Times New Roman"/>
          <w:sz w:val="24"/>
          <w:szCs w:val="24"/>
        </w:rPr>
        <w:t xml:space="preserve">nove epizode festivalskega </w:t>
      </w:r>
      <w:proofErr w:type="spellStart"/>
      <w:r w:rsidRPr="00E55E48">
        <w:rPr>
          <w:rFonts w:ascii="Times New Roman" w:hAnsi="Times New Roman" w:cs="Times New Roman"/>
          <w:sz w:val="24"/>
          <w:szCs w:val="24"/>
        </w:rPr>
        <w:t>podkasta</w:t>
      </w:r>
      <w:proofErr w:type="spellEnd"/>
      <w:r w:rsidRPr="00E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E48">
        <w:rPr>
          <w:rFonts w:ascii="Times New Roman" w:hAnsi="Times New Roman" w:cs="Times New Roman"/>
          <w:sz w:val="24"/>
          <w:szCs w:val="24"/>
        </w:rPr>
        <w:t>Kinotripanje</w:t>
      </w:r>
      <w:proofErr w:type="spellEnd"/>
      <w:r w:rsidRPr="00E55E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2F3CF" w14:textId="4B79C315" w:rsidR="00E55E48" w:rsidRDefault="00E55E48" w:rsidP="00E55E48">
      <w:pPr>
        <w:spacing w:before="120" w:after="12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E48">
        <w:rPr>
          <w:rFonts w:ascii="Times New Roman" w:hAnsi="Times New Roman" w:cs="Times New Roman"/>
          <w:b/>
          <w:bCs/>
          <w:sz w:val="24"/>
          <w:szCs w:val="24"/>
        </w:rPr>
        <w:t>Zato pot pod noge, ker brez muje se še čevelj ne obuje. Naj te Kinotrip sezuje!</w:t>
      </w:r>
    </w:p>
    <w:p w14:paraId="069DCE0C" w14:textId="77777777" w:rsidR="00627248" w:rsidRDefault="00627248" w:rsidP="00E55E48">
      <w:pPr>
        <w:spacing w:before="120" w:after="120" w:line="257" w:lineRule="auto"/>
        <w:rPr>
          <w:rFonts w:ascii="Times New Roman" w:hAnsi="Times New Roman"/>
          <w:b/>
          <w:bCs/>
          <w:sz w:val="24"/>
        </w:rPr>
      </w:pPr>
    </w:p>
    <w:p w14:paraId="3E0EF717" w14:textId="6C2FF383" w:rsidR="00E55E48" w:rsidRDefault="00E55E48" w:rsidP="00E55E48">
      <w:pPr>
        <w:spacing w:before="120" w:after="120" w:line="257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Vstopnice v prodaji od </w:t>
      </w:r>
      <w:r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 xml:space="preserve">. oktobra. </w:t>
      </w:r>
    </w:p>
    <w:p w14:paraId="0EBAB506" w14:textId="77777777" w:rsidR="00E55E48" w:rsidRDefault="00E55E48" w:rsidP="00E55E48">
      <w:pPr>
        <w:spacing w:before="120" w:after="12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Program in več informacij na </w:t>
      </w:r>
      <w:hyperlink r:id="rId5" w:history="1">
        <w:proofErr w:type="spellStart"/>
        <w:r>
          <w:rPr>
            <w:rStyle w:val="Hiperpovezava"/>
            <w:rFonts w:ascii="Times New Roman" w:hAnsi="Times New Roman"/>
            <w:sz w:val="24"/>
          </w:rPr>
          <w:t>Kinodvorovi</w:t>
        </w:r>
        <w:proofErr w:type="spellEnd"/>
        <w:r>
          <w:rPr>
            <w:rStyle w:val="Hiperpovezava"/>
            <w:rFonts w:ascii="Times New Roman" w:hAnsi="Times New Roman"/>
            <w:sz w:val="24"/>
          </w:rPr>
          <w:t xml:space="preserve"> spletni strani</w:t>
        </w:r>
      </w:hyperlink>
      <w:r>
        <w:rPr>
          <w:rFonts w:ascii="Times New Roman" w:hAnsi="Times New Roman"/>
          <w:sz w:val="24"/>
        </w:rPr>
        <w:t xml:space="preserve">. Festivalsko dogajanje lahko spremljate tudi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Kinotripovih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>
          <w:rPr>
            <w:rStyle w:val="Hiperpovezava"/>
            <w:rFonts w:ascii="Times New Roman" w:eastAsia="Times New Roman" w:hAnsi="Times New Roman" w:cs="Times New Roman"/>
            <w:sz w:val="24"/>
            <w:szCs w:val="24"/>
          </w:rPr>
          <w:t>Facebook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hyperlink r:id="rId7" w:history="1">
        <w:proofErr w:type="spellStart"/>
        <w:r>
          <w:rPr>
            <w:rStyle w:val="Hiperpovezava"/>
            <w:rFonts w:ascii="Times New Roman" w:eastAsia="Times New Roman" w:hAnsi="Times New Roman" w:cs="Times New Roman"/>
            <w:sz w:val="24"/>
            <w:szCs w:val="24"/>
          </w:rPr>
          <w:t>Instagram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profilih.</w:t>
      </w:r>
    </w:p>
    <w:p w14:paraId="4F9C2DE7" w14:textId="77777777" w:rsidR="00030B52" w:rsidRPr="00E55E48" w:rsidRDefault="00030B52" w:rsidP="00E55E48">
      <w:pPr>
        <w:spacing w:before="120" w:after="120" w:line="257" w:lineRule="auto"/>
        <w:rPr>
          <w:rFonts w:ascii="Times New Roman" w:hAnsi="Times New Roman" w:cs="Times New Roman"/>
          <w:sz w:val="24"/>
          <w:szCs w:val="24"/>
        </w:rPr>
      </w:pPr>
    </w:p>
    <w:sectPr w:rsidR="00030B52" w:rsidRPr="00E5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48"/>
    <w:rsid w:val="00030B52"/>
    <w:rsid w:val="00627248"/>
    <w:rsid w:val="00E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7F95"/>
  <w15:chartTrackingRefBased/>
  <w15:docId w15:val="{407C5653-C035-400C-B164-9505B5AA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5E4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55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kinotr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inotripKinodvor" TargetMode="External"/><Relationship Id="rId5" Type="http://schemas.openxmlformats.org/officeDocument/2006/relationships/hyperlink" Target="http://www.kinodvor.org/kinotri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 Jurancic</dc:creator>
  <cp:keywords/>
  <dc:description/>
  <cp:lastModifiedBy>Ziva Jurancic</cp:lastModifiedBy>
  <cp:revision>2</cp:revision>
  <dcterms:created xsi:type="dcterms:W3CDTF">2022-09-30T11:28:00Z</dcterms:created>
  <dcterms:modified xsi:type="dcterms:W3CDTF">2022-09-30T11:32:00Z</dcterms:modified>
</cp:coreProperties>
</file>